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287BC" w14:textId="77777777" w:rsidR="008E1B13" w:rsidRDefault="008E1B13" w:rsidP="008E1B13">
      <w:pPr>
        <w:shd w:val="clear" w:color="auto" w:fill="FFFFFF"/>
        <w:spacing w:after="0" w:line="240" w:lineRule="auto"/>
        <w:jc w:val="both"/>
        <w:rPr>
          <w:rFonts w:ascii="Times New Roman" w:eastAsia="Times New Roman" w:hAnsi="Times New Roman" w:cs="Times New Roman"/>
          <w:color w:val="080809"/>
          <w:sz w:val="24"/>
          <w:szCs w:val="24"/>
          <w:lang w:eastAsia="el-GR"/>
        </w:rPr>
      </w:pPr>
    </w:p>
    <w:p w14:paraId="78ABD9D6" w14:textId="2CF5DBBB" w:rsidR="008E1B13" w:rsidRDefault="008E1B13" w:rsidP="008E1B13">
      <w:pPr>
        <w:shd w:val="clear" w:color="auto" w:fill="FFFFFF"/>
        <w:spacing w:after="0" w:line="240" w:lineRule="auto"/>
        <w:jc w:val="center"/>
        <w:rPr>
          <w:rFonts w:ascii="Times New Roman" w:eastAsia="Times New Roman" w:hAnsi="Times New Roman" w:cs="Times New Roman"/>
          <w:b/>
          <w:bCs/>
          <w:color w:val="080809"/>
          <w:sz w:val="24"/>
          <w:szCs w:val="24"/>
          <w:lang w:eastAsia="el-GR"/>
        </w:rPr>
      </w:pPr>
      <w:r w:rsidRPr="008E1B13">
        <w:rPr>
          <w:rFonts w:ascii="Times New Roman" w:eastAsia="Times New Roman" w:hAnsi="Times New Roman" w:cs="Times New Roman"/>
          <w:b/>
          <w:bCs/>
          <w:color w:val="080809"/>
          <w:sz w:val="24"/>
          <w:szCs w:val="24"/>
          <w:lang w:eastAsia="el-GR"/>
        </w:rPr>
        <w:t xml:space="preserve">Χαιρετισμός του Προέδρου της Βουλής των Ελλήνων  κ. Νικήτα Κακλαμάνη στην </w:t>
      </w:r>
      <w:r w:rsidRPr="008E1B13">
        <w:rPr>
          <w:rFonts w:ascii="Times New Roman" w:eastAsia="Times New Roman" w:hAnsi="Times New Roman" w:cs="Times New Roman"/>
          <w:b/>
          <w:bCs/>
          <w:color w:val="080809"/>
          <w:sz w:val="24"/>
          <w:szCs w:val="24"/>
          <w:lang w:eastAsia="el-GR"/>
        </w:rPr>
        <w:t>επίσημη έναρξη των εργασιών του 2ου Ελληνοϊσπανικού Κοινοβουλευτικού Φόρουμ</w:t>
      </w:r>
    </w:p>
    <w:p w14:paraId="5B9A2794" w14:textId="77777777" w:rsidR="00C0594A" w:rsidRDefault="00C0594A" w:rsidP="00C0594A">
      <w:pPr>
        <w:shd w:val="clear" w:color="auto" w:fill="FFFFFF"/>
        <w:spacing w:after="0" w:line="240" w:lineRule="auto"/>
        <w:jc w:val="right"/>
        <w:rPr>
          <w:rFonts w:ascii="Times New Roman" w:eastAsia="Times New Roman" w:hAnsi="Times New Roman" w:cs="Times New Roman"/>
          <w:b/>
          <w:bCs/>
          <w:color w:val="080809"/>
          <w:sz w:val="24"/>
          <w:szCs w:val="24"/>
          <w:lang w:eastAsia="el-GR"/>
        </w:rPr>
      </w:pPr>
      <w:r>
        <w:rPr>
          <w:rFonts w:ascii="Times New Roman" w:eastAsia="Times New Roman" w:hAnsi="Times New Roman" w:cs="Times New Roman"/>
          <w:b/>
          <w:bCs/>
          <w:color w:val="080809"/>
          <w:sz w:val="24"/>
          <w:szCs w:val="24"/>
          <w:lang w:eastAsia="el-GR"/>
        </w:rPr>
        <w:t xml:space="preserve"> </w:t>
      </w:r>
    </w:p>
    <w:p w14:paraId="671D91FA" w14:textId="1F88BBD2" w:rsidR="00C0594A" w:rsidRPr="008E1B13" w:rsidRDefault="00C0594A" w:rsidP="00C0594A">
      <w:pPr>
        <w:shd w:val="clear" w:color="auto" w:fill="FFFFFF"/>
        <w:spacing w:after="0" w:line="240" w:lineRule="auto"/>
        <w:jc w:val="right"/>
        <w:rPr>
          <w:rFonts w:ascii="Times New Roman" w:eastAsia="Times New Roman" w:hAnsi="Times New Roman" w:cs="Times New Roman"/>
          <w:b/>
          <w:bCs/>
          <w:color w:val="080809"/>
          <w:sz w:val="24"/>
          <w:szCs w:val="24"/>
          <w:lang w:eastAsia="el-GR"/>
        </w:rPr>
      </w:pPr>
      <w:r>
        <w:rPr>
          <w:rFonts w:ascii="Times New Roman" w:eastAsia="Times New Roman" w:hAnsi="Times New Roman" w:cs="Times New Roman"/>
          <w:b/>
          <w:bCs/>
          <w:color w:val="080809"/>
          <w:sz w:val="24"/>
          <w:szCs w:val="24"/>
          <w:lang w:eastAsia="el-GR"/>
        </w:rPr>
        <w:t xml:space="preserve">Μαδρίτη 29 Μαΐου 2026 </w:t>
      </w:r>
    </w:p>
    <w:p w14:paraId="56F409FA" w14:textId="77777777" w:rsidR="008E1B13" w:rsidRPr="008E1B13" w:rsidRDefault="008E1B13" w:rsidP="008E1B13">
      <w:pPr>
        <w:shd w:val="clear" w:color="auto" w:fill="FFFFFF"/>
        <w:spacing w:after="0" w:line="240" w:lineRule="auto"/>
        <w:jc w:val="center"/>
        <w:rPr>
          <w:rFonts w:ascii="Times New Roman" w:eastAsia="Times New Roman" w:hAnsi="Times New Roman" w:cs="Times New Roman"/>
          <w:b/>
          <w:bCs/>
          <w:color w:val="080809"/>
          <w:sz w:val="24"/>
          <w:szCs w:val="24"/>
          <w:lang w:eastAsia="el-GR"/>
        </w:rPr>
      </w:pPr>
    </w:p>
    <w:p w14:paraId="1E36876B" w14:textId="77777777" w:rsidR="008E1B13" w:rsidRDefault="008E1B13" w:rsidP="008E1B13">
      <w:pPr>
        <w:shd w:val="clear" w:color="auto" w:fill="FFFFFF"/>
        <w:spacing w:after="0" w:line="240" w:lineRule="auto"/>
        <w:jc w:val="both"/>
        <w:rPr>
          <w:rFonts w:ascii="Times New Roman" w:eastAsia="Times New Roman" w:hAnsi="Times New Roman" w:cs="Times New Roman"/>
          <w:color w:val="080809"/>
          <w:sz w:val="24"/>
          <w:szCs w:val="24"/>
          <w:lang w:eastAsia="el-GR"/>
        </w:rPr>
      </w:pPr>
    </w:p>
    <w:p w14:paraId="49A4E66A" w14:textId="6B2FA76A" w:rsidR="008E1B13" w:rsidRPr="008E1B13" w:rsidRDefault="008E1B13"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r w:rsidRPr="008E1B13">
        <w:rPr>
          <w:rFonts w:ascii="Times New Roman" w:eastAsia="Times New Roman" w:hAnsi="Times New Roman" w:cs="Times New Roman"/>
          <w:color w:val="080809"/>
          <w:sz w:val="24"/>
          <w:szCs w:val="24"/>
          <w:lang w:eastAsia="el-GR"/>
        </w:rPr>
        <w:t>«Εξοχωτάτη Κυρία Πρόεδρε του Κογκρέσου των Αντιπροσώπων του Βασιλείου της Ισπανίας,</w:t>
      </w:r>
    </w:p>
    <w:p w14:paraId="418E7D3C" w14:textId="77777777" w:rsidR="00C0594A" w:rsidRDefault="00C0594A"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p>
    <w:p w14:paraId="56284314" w14:textId="66C2283C" w:rsidR="008E1B13" w:rsidRPr="008E1B13" w:rsidRDefault="008E1B13"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r w:rsidRPr="008E1B13">
        <w:rPr>
          <w:rFonts w:ascii="Times New Roman" w:eastAsia="Times New Roman" w:hAnsi="Times New Roman" w:cs="Times New Roman"/>
          <w:color w:val="080809"/>
          <w:sz w:val="24"/>
          <w:szCs w:val="24"/>
          <w:lang w:eastAsia="el-GR"/>
        </w:rPr>
        <w:t>Αξιότιμες κυρίες και κύριοι Αντιπρόεδροι,</w:t>
      </w:r>
    </w:p>
    <w:p w14:paraId="1B7B5DAB" w14:textId="77777777" w:rsidR="00C0594A" w:rsidRDefault="00C0594A"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p>
    <w:p w14:paraId="61A2368C" w14:textId="12672ECE" w:rsidR="008E1B13" w:rsidRPr="008E1B13" w:rsidRDefault="008E1B13"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r w:rsidRPr="008E1B13">
        <w:rPr>
          <w:rFonts w:ascii="Times New Roman" w:eastAsia="Times New Roman" w:hAnsi="Times New Roman" w:cs="Times New Roman"/>
          <w:color w:val="080809"/>
          <w:sz w:val="24"/>
          <w:szCs w:val="24"/>
          <w:lang w:eastAsia="el-GR"/>
        </w:rPr>
        <w:t>Κυρίες και κύριοι Βουλευτές,</w:t>
      </w:r>
    </w:p>
    <w:p w14:paraId="4341A90C" w14:textId="77777777" w:rsidR="00B86DB5" w:rsidRDefault="00B86DB5"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p>
    <w:p w14:paraId="2713825C" w14:textId="0DBA6858" w:rsidR="008E1B13" w:rsidRPr="008E1B13" w:rsidRDefault="008E1B13"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r w:rsidRPr="008E1B13">
        <w:rPr>
          <w:rFonts w:ascii="Times New Roman" w:eastAsia="Times New Roman" w:hAnsi="Times New Roman" w:cs="Times New Roman"/>
          <w:color w:val="080809"/>
          <w:sz w:val="24"/>
          <w:szCs w:val="24"/>
          <w:lang w:eastAsia="el-GR"/>
        </w:rPr>
        <w:t>Είμαι ιδιαίτερα ευτυχής που βρίσκομαι στην πρωτεύουσα του Βασιλείου της Ισπανίας, στην Μαδρίτη, στο δεύτερο Ελληνοϊσπανικό Φόρουμ, ένα φόρουμ που εύχομαι να γίνει θεσμός που θα ενώσει, στον μέγιστο βαθμό, τα Κοινοβούλια δύο Μεσογειακών λαών που τα χαρακτηρίζει μια μακρόχρονη φιλία και συνεργασία σε πλείστους τομείς.</w:t>
      </w:r>
    </w:p>
    <w:p w14:paraId="746FFE55" w14:textId="77777777" w:rsidR="002167D0" w:rsidRDefault="002167D0"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p>
    <w:p w14:paraId="327CD3AC" w14:textId="6B81FA66" w:rsidR="008E1B13" w:rsidRPr="008E1B13" w:rsidRDefault="008E1B13"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r w:rsidRPr="008E1B13">
        <w:rPr>
          <w:rFonts w:ascii="Times New Roman" w:eastAsia="Times New Roman" w:hAnsi="Times New Roman" w:cs="Times New Roman"/>
          <w:color w:val="080809"/>
          <w:sz w:val="24"/>
          <w:szCs w:val="24"/>
          <w:lang w:eastAsia="el-GR"/>
        </w:rPr>
        <w:t xml:space="preserve">Οι διμερείς σχέσεις Ελλάδος και Ισπανίας ήταν και παραμένουν ισχυρές, βασιζόμενες σε κοινές αξίες και αρχές. </w:t>
      </w:r>
    </w:p>
    <w:p w14:paraId="014D5A51" w14:textId="77777777" w:rsidR="00B86DB5" w:rsidRDefault="00B86DB5"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p>
    <w:p w14:paraId="79D13590" w14:textId="5E15B1A8" w:rsidR="008E1B13" w:rsidRPr="008E1B13" w:rsidRDefault="008E1B13"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r w:rsidRPr="008E1B13">
        <w:rPr>
          <w:rFonts w:ascii="Times New Roman" w:eastAsia="Times New Roman" w:hAnsi="Times New Roman" w:cs="Times New Roman"/>
          <w:color w:val="080809"/>
          <w:sz w:val="24"/>
          <w:szCs w:val="24"/>
          <w:lang w:eastAsia="el-GR"/>
        </w:rPr>
        <w:t>Ως σύμμαχοι στην Ευρωπαϊκή Ένωση και το ΝΑΤΟ εργαζόμαστε σκληρά για την προώθηση των συμφερόντων μας, προς όφελος των κρατών και των λαών μας, και συμβάλλουμε με τον καλύτερο δυνατό τρόπο στην σταθερότητα της ευρύτερης περιοχής της Μεσογείου.</w:t>
      </w:r>
    </w:p>
    <w:p w14:paraId="6C7F9C8F" w14:textId="77777777" w:rsidR="00B86DB5" w:rsidRDefault="00B86DB5"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p>
    <w:p w14:paraId="6A00CB79" w14:textId="0F8E9891" w:rsidR="008E1B13" w:rsidRPr="008E1B13" w:rsidRDefault="008E1B13"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r w:rsidRPr="008E1B13">
        <w:rPr>
          <w:rFonts w:ascii="Times New Roman" w:eastAsia="Times New Roman" w:hAnsi="Times New Roman" w:cs="Times New Roman"/>
          <w:color w:val="080809"/>
          <w:sz w:val="24"/>
          <w:szCs w:val="24"/>
          <w:lang w:eastAsia="el-GR"/>
        </w:rPr>
        <w:t>Επιτρέψτε μου στο σημείο αυτό να κάνω μία επισήμανση σχετικά με το διμερές εμπόριο αγαθών το οποίο κατέγραψε σημαντική ανοδική τάση τα τελευταία χρόνια.</w:t>
      </w:r>
    </w:p>
    <w:p w14:paraId="7B3816E1" w14:textId="77777777" w:rsidR="00B86DB5" w:rsidRDefault="00B86DB5"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p>
    <w:p w14:paraId="3B8ACC08" w14:textId="48FF0A39" w:rsidR="008E1B13" w:rsidRPr="008E1B13" w:rsidRDefault="008E1B13"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r w:rsidRPr="008E1B13">
        <w:rPr>
          <w:rFonts w:ascii="Times New Roman" w:eastAsia="Times New Roman" w:hAnsi="Times New Roman" w:cs="Times New Roman"/>
          <w:color w:val="080809"/>
          <w:sz w:val="24"/>
          <w:szCs w:val="24"/>
          <w:lang w:eastAsia="el-GR"/>
        </w:rPr>
        <w:t>Η Ισπανία δεν αποτελεί μόνο έναν από τους μεγαλύτερους εισαγωγείς ελληνικών προϊόντων αλλά και έναν από τους κυριότερους προμηθευτές της Ελλάδος σε πληθώρα ισπανικών προϊόντων και υπηρεσιών.</w:t>
      </w:r>
    </w:p>
    <w:p w14:paraId="04697E0F" w14:textId="77777777" w:rsidR="00B86DB5" w:rsidRDefault="00B86DB5"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p>
    <w:p w14:paraId="56C21809" w14:textId="1EBAEED7" w:rsidR="008E1B13" w:rsidRPr="008E1B13" w:rsidRDefault="008E1B13"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r w:rsidRPr="008E1B13">
        <w:rPr>
          <w:rFonts w:ascii="Times New Roman" w:eastAsia="Times New Roman" w:hAnsi="Times New Roman" w:cs="Times New Roman"/>
          <w:color w:val="080809"/>
          <w:sz w:val="24"/>
          <w:szCs w:val="24"/>
          <w:lang w:eastAsia="el-GR"/>
        </w:rPr>
        <w:lastRenderedPageBreak/>
        <w:t xml:space="preserve">Λαμβάνοντας υπ’ όψιν τις διεθνείς προκλήσεις, το σημερινό φόρουμ εστιάζει τις εργασίες του, όπως γνωρίζετε, σε θεματικές ενότητες που αφορούν την συνεργασία μεταξύ των αμυντικών βιομηχανιών σε διμερές και ενωσιακό επίπεδο, την στρατηγική αυτονομία της Ευρωπαϊκής Ενώσεως στο πλαίσιο της κρίσης στη Μέση Ανατολή και στις επιπτώσεις της στην περιοχή της Μεσογείου. </w:t>
      </w:r>
    </w:p>
    <w:p w14:paraId="76CC8298" w14:textId="77777777" w:rsidR="00B86DB5" w:rsidRDefault="00B86DB5"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p>
    <w:p w14:paraId="6F20F5E5" w14:textId="63D829E8" w:rsidR="008E1B13" w:rsidRPr="008E1B13" w:rsidRDefault="008E1B13"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r w:rsidRPr="008E1B13">
        <w:rPr>
          <w:rFonts w:ascii="Times New Roman" w:eastAsia="Times New Roman" w:hAnsi="Times New Roman" w:cs="Times New Roman"/>
          <w:color w:val="080809"/>
          <w:sz w:val="24"/>
          <w:szCs w:val="24"/>
          <w:lang w:eastAsia="el-GR"/>
        </w:rPr>
        <w:t>Ας μη ξεχνάμε ότι η Ευρωπαϊκή Αμυντική Πολιτική θα πρέπει να υιοθετήσει μια ολιστική προσέγγιση, η οποία οφείλει να λαμβάνει υπ’ όψιν τις γεωγραφικές, θεματικές και επιχειρησιακές ανάγκες των κρατών μελών.</w:t>
      </w:r>
    </w:p>
    <w:p w14:paraId="2ED14F0E" w14:textId="77777777" w:rsidR="002167D0" w:rsidRDefault="002167D0"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p>
    <w:p w14:paraId="61C06243" w14:textId="5F62C73B" w:rsidR="008E1B13" w:rsidRPr="008E1B13" w:rsidRDefault="008E1B13"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r w:rsidRPr="008E1B13">
        <w:rPr>
          <w:rFonts w:ascii="Times New Roman" w:eastAsia="Times New Roman" w:hAnsi="Times New Roman" w:cs="Times New Roman"/>
          <w:color w:val="080809"/>
          <w:sz w:val="24"/>
          <w:szCs w:val="24"/>
          <w:lang w:eastAsia="el-GR"/>
        </w:rPr>
        <w:t>Στη συνέχεια των εργασιών του σημερινού φόρουμ, κυρίες και κύριοι, θα συζητήσουμε για τις ενεργειακές πολιτικές στην Ελλάδα και στην Ισπανία, τις διασυνοριακές διασυνδέσεις και την συνεργασία σε τομείς όπως είναι η πολιτική προστασία, η ασφάλεια και η μετανάστευση.</w:t>
      </w:r>
      <w:r w:rsidR="002167D0">
        <w:rPr>
          <w:rFonts w:ascii="Times New Roman" w:eastAsia="Times New Roman" w:hAnsi="Times New Roman" w:cs="Times New Roman"/>
          <w:color w:val="080809"/>
          <w:sz w:val="24"/>
          <w:szCs w:val="24"/>
          <w:lang w:eastAsia="el-GR"/>
        </w:rPr>
        <w:t xml:space="preserve"> </w:t>
      </w:r>
      <w:r w:rsidRPr="008E1B13">
        <w:rPr>
          <w:rFonts w:ascii="Times New Roman" w:eastAsia="Times New Roman" w:hAnsi="Times New Roman" w:cs="Times New Roman"/>
          <w:color w:val="080809"/>
          <w:sz w:val="24"/>
          <w:szCs w:val="24"/>
          <w:lang w:eastAsia="el-GR"/>
        </w:rPr>
        <w:t>Τομείς οι οποίοι χρήζουν ιδιαίτερης προσοχής και φροντίδας από τα Κοινοβούλιά μας.</w:t>
      </w:r>
    </w:p>
    <w:p w14:paraId="781138F5" w14:textId="77777777" w:rsidR="00B86DB5" w:rsidRDefault="00B86DB5"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p>
    <w:p w14:paraId="2C869017" w14:textId="47C3088A" w:rsidR="008E1B13" w:rsidRPr="008E1B13" w:rsidRDefault="008E1B13"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r w:rsidRPr="008E1B13">
        <w:rPr>
          <w:rFonts w:ascii="Times New Roman" w:eastAsia="Times New Roman" w:hAnsi="Times New Roman" w:cs="Times New Roman"/>
          <w:color w:val="080809"/>
          <w:sz w:val="24"/>
          <w:szCs w:val="24"/>
          <w:lang w:eastAsia="el-GR"/>
        </w:rPr>
        <w:t>Στην τρίτη και τελευταία ενότητα του σημερινού φόρουμ</w:t>
      </w:r>
      <w:r w:rsidR="00B86DB5">
        <w:rPr>
          <w:rFonts w:ascii="Times New Roman" w:eastAsia="Times New Roman" w:hAnsi="Times New Roman" w:cs="Times New Roman"/>
          <w:color w:val="080809"/>
          <w:sz w:val="24"/>
          <w:szCs w:val="24"/>
          <w:lang w:eastAsia="el-GR"/>
        </w:rPr>
        <w:t xml:space="preserve"> </w:t>
      </w:r>
      <w:r w:rsidRPr="008E1B13">
        <w:rPr>
          <w:rFonts w:ascii="Times New Roman" w:eastAsia="Times New Roman" w:hAnsi="Times New Roman" w:cs="Times New Roman"/>
          <w:color w:val="080809"/>
          <w:sz w:val="24"/>
          <w:szCs w:val="24"/>
          <w:lang w:eastAsia="el-GR"/>
        </w:rPr>
        <w:t xml:space="preserve">θα εστιάσουμε σε πολιτικές επαναβιομηχάνισης σε Ελλάδα και Ισπανία και στην συνεργασία στον τουρισμό και στον πολιτισμό. </w:t>
      </w:r>
    </w:p>
    <w:p w14:paraId="13594C7E" w14:textId="77777777" w:rsidR="00B86DB5" w:rsidRDefault="00B86DB5"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p>
    <w:p w14:paraId="41527D79" w14:textId="38D66123" w:rsidR="008E1B13" w:rsidRPr="008E1B13" w:rsidRDefault="008E1B13"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r w:rsidRPr="008E1B13">
        <w:rPr>
          <w:rFonts w:ascii="Times New Roman" w:eastAsia="Times New Roman" w:hAnsi="Times New Roman" w:cs="Times New Roman"/>
          <w:color w:val="080809"/>
          <w:sz w:val="24"/>
          <w:szCs w:val="24"/>
          <w:lang w:eastAsia="el-GR"/>
        </w:rPr>
        <w:t>Η Ελλάδα, όπως και η Ισπανία, δίνουν μεγάλη έμφαση στον τουρισμό, με επενδύσεις που προσφέρουν ποιότητα, βασιζόμενες σε προδιαγραφές που ανταποκρίνονται σε ευρύ κοινό.</w:t>
      </w:r>
    </w:p>
    <w:p w14:paraId="637FCC88" w14:textId="77777777" w:rsidR="00B86DB5" w:rsidRDefault="00B86DB5"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p>
    <w:p w14:paraId="14A470DD" w14:textId="5C91E15E" w:rsidR="008E1B13" w:rsidRPr="008E1B13" w:rsidRDefault="008E1B13"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r w:rsidRPr="008E1B13">
        <w:rPr>
          <w:rFonts w:ascii="Times New Roman" w:eastAsia="Times New Roman" w:hAnsi="Times New Roman" w:cs="Times New Roman"/>
          <w:color w:val="080809"/>
          <w:sz w:val="24"/>
          <w:szCs w:val="24"/>
          <w:lang w:eastAsia="el-GR"/>
        </w:rPr>
        <w:t xml:space="preserve">Μέσα από τις εργασίες του σημερινού Ελληνοϊσπανικού Φόρουμ είμαι πεπεισμένος ότι θα προκύψουν χρήσιμα συμπεράσματα τα οποία θα δώσουν τροφή και θα αποτελέσουν το έναυσμα για τα επόμενα που θα ακολουθήσουν. </w:t>
      </w:r>
    </w:p>
    <w:p w14:paraId="3B4B8DF6" w14:textId="77777777" w:rsidR="00B86DB5" w:rsidRDefault="00B86DB5"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p>
    <w:p w14:paraId="038A82F7" w14:textId="202B6196" w:rsidR="008E1B13" w:rsidRPr="008E1B13" w:rsidRDefault="008E1B13" w:rsidP="00B86DB5">
      <w:pPr>
        <w:shd w:val="clear" w:color="auto" w:fill="FFFFFF"/>
        <w:spacing w:after="0" w:line="360" w:lineRule="auto"/>
        <w:jc w:val="both"/>
        <w:rPr>
          <w:rFonts w:ascii="Times New Roman" w:eastAsia="Times New Roman" w:hAnsi="Times New Roman" w:cs="Times New Roman"/>
          <w:color w:val="080809"/>
          <w:sz w:val="24"/>
          <w:szCs w:val="24"/>
          <w:lang w:eastAsia="el-GR"/>
        </w:rPr>
      </w:pPr>
      <w:r w:rsidRPr="008E1B13">
        <w:rPr>
          <w:rFonts w:ascii="Times New Roman" w:eastAsia="Times New Roman" w:hAnsi="Times New Roman" w:cs="Times New Roman"/>
          <w:color w:val="080809"/>
          <w:sz w:val="24"/>
          <w:szCs w:val="24"/>
          <w:lang w:eastAsia="el-GR"/>
        </w:rPr>
        <w:t>Καλή επιτυχία στις εργασίες και ένα μεγάλο ευχαριστώ για την θερμή φιλοξενία στην Μαδρίτη».</w:t>
      </w:r>
    </w:p>
    <w:p w14:paraId="3BB19929" w14:textId="77777777" w:rsidR="009B189D" w:rsidRDefault="009B189D" w:rsidP="00B86DB5">
      <w:pPr>
        <w:spacing w:after="0" w:line="360" w:lineRule="auto"/>
      </w:pPr>
    </w:p>
    <w:sectPr w:rsidR="009B189D">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98A66" w14:textId="77777777" w:rsidR="00C0594A" w:rsidRDefault="00C0594A" w:rsidP="00C0594A">
      <w:pPr>
        <w:spacing w:after="0" w:line="240" w:lineRule="auto"/>
      </w:pPr>
      <w:r>
        <w:separator/>
      </w:r>
    </w:p>
  </w:endnote>
  <w:endnote w:type="continuationSeparator" w:id="0">
    <w:p w14:paraId="770D8DE0" w14:textId="77777777" w:rsidR="00C0594A" w:rsidRDefault="00C0594A" w:rsidP="00C05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946296"/>
      <w:docPartObj>
        <w:docPartGallery w:val="Page Numbers (Bottom of Page)"/>
        <w:docPartUnique/>
      </w:docPartObj>
    </w:sdtPr>
    <w:sdtContent>
      <w:p w14:paraId="48C56E29" w14:textId="3850553D" w:rsidR="00C0594A" w:rsidRDefault="00C0594A">
        <w:pPr>
          <w:pStyle w:val="ab"/>
          <w:jc w:val="center"/>
        </w:pPr>
        <w:r>
          <w:fldChar w:fldCharType="begin"/>
        </w:r>
        <w:r>
          <w:instrText>PAGE   \* MERGEFORMAT</w:instrText>
        </w:r>
        <w:r>
          <w:fldChar w:fldCharType="separate"/>
        </w:r>
        <w:r>
          <w:t>2</w:t>
        </w:r>
        <w:r>
          <w:fldChar w:fldCharType="end"/>
        </w:r>
      </w:p>
    </w:sdtContent>
  </w:sdt>
  <w:p w14:paraId="0C177B66" w14:textId="77777777" w:rsidR="00C0594A" w:rsidRDefault="00C0594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D6236" w14:textId="77777777" w:rsidR="00C0594A" w:rsidRDefault="00C0594A" w:rsidP="00C0594A">
      <w:pPr>
        <w:spacing w:after="0" w:line="240" w:lineRule="auto"/>
      </w:pPr>
      <w:r>
        <w:separator/>
      </w:r>
    </w:p>
  </w:footnote>
  <w:footnote w:type="continuationSeparator" w:id="0">
    <w:p w14:paraId="5CC6CD56" w14:textId="77777777" w:rsidR="00C0594A" w:rsidRDefault="00C0594A" w:rsidP="00C059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13"/>
    <w:rsid w:val="002167D0"/>
    <w:rsid w:val="003305CB"/>
    <w:rsid w:val="00604C55"/>
    <w:rsid w:val="006814C1"/>
    <w:rsid w:val="008443C4"/>
    <w:rsid w:val="008E1B13"/>
    <w:rsid w:val="009B189D"/>
    <w:rsid w:val="00B77D52"/>
    <w:rsid w:val="00B86DB5"/>
    <w:rsid w:val="00C059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4BD5"/>
  <w15:chartTrackingRefBased/>
  <w15:docId w15:val="{DD8350CD-2FB0-4928-854B-D906032F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E1B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8E1B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8E1B13"/>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8E1B13"/>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8E1B13"/>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8E1B1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E1B1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E1B1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E1B1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E1B13"/>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8E1B13"/>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8E1B13"/>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8E1B13"/>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8E1B13"/>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8E1B1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E1B1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E1B1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E1B13"/>
    <w:rPr>
      <w:rFonts w:eastAsiaTheme="majorEastAsia" w:cstheme="majorBidi"/>
      <w:color w:val="272727" w:themeColor="text1" w:themeTint="D8"/>
    </w:rPr>
  </w:style>
  <w:style w:type="paragraph" w:styleId="a3">
    <w:name w:val="Title"/>
    <w:basedOn w:val="a"/>
    <w:next w:val="a"/>
    <w:link w:val="Char"/>
    <w:uiPriority w:val="10"/>
    <w:qFormat/>
    <w:rsid w:val="008E1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E1B1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E1B1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E1B1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E1B13"/>
    <w:pPr>
      <w:spacing w:before="160"/>
      <w:jc w:val="center"/>
    </w:pPr>
    <w:rPr>
      <w:i/>
      <w:iCs/>
      <w:color w:val="404040" w:themeColor="text1" w:themeTint="BF"/>
    </w:rPr>
  </w:style>
  <w:style w:type="character" w:customStyle="1" w:styleId="Char1">
    <w:name w:val="Απόσπασμα Char"/>
    <w:basedOn w:val="a0"/>
    <w:link w:val="a5"/>
    <w:uiPriority w:val="29"/>
    <w:rsid w:val="008E1B13"/>
    <w:rPr>
      <w:i/>
      <w:iCs/>
      <w:color w:val="404040" w:themeColor="text1" w:themeTint="BF"/>
    </w:rPr>
  </w:style>
  <w:style w:type="paragraph" w:styleId="a6">
    <w:name w:val="List Paragraph"/>
    <w:basedOn w:val="a"/>
    <w:uiPriority w:val="34"/>
    <w:qFormat/>
    <w:rsid w:val="008E1B13"/>
    <w:pPr>
      <w:ind w:left="720"/>
      <w:contextualSpacing/>
    </w:pPr>
  </w:style>
  <w:style w:type="character" w:styleId="a7">
    <w:name w:val="Intense Emphasis"/>
    <w:basedOn w:val="a0"/>
    <w:uiPriority w:val="21"/>
    <w:qFormat/>
    <w:rsid w:val="008E1B13"/>
    <w:rPr>
      <w:i/>
      <w:iCs/>
      <w:color w:val="2E74B5" w:themeColor="accent1" w:themeShade="BF"/>
    </w:rPr>
  </w:style>
  <w:style w:type="paragraph" w:styleId="a8">
    <w:name w:val="Intense Quote"/>
    <w:basedOn w:val="a"/>
    <w:next w:val="a"/>
    <w:link w:val="Char2"/>
    <w:uiPriority w:val="30"/>
    <w:qFormat/>
    <w:rsid w:val="008E1B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8E1B13"/>
    <w:rPr>
      <w:i/>
      <w:iCs/>
      <w:color w:val="2E74B5" w:themeColor="accent1" w:themeShade="BF"/>
    </w:rPr>
  </w:style>
  <w:style w:type="character" w:styleId="a9">
    <w:name w:val="Intense Reference"/>
    <w:basedOn w:val="a0"/>
    <w:uiPriority w:val="32"/>
    <w:qFormat/>
    <w:rsid w:val="008E1B13"/>
    <w:rPr>
      <w:b/>
      <w:bCs/>
      <w:smallCaps/>
      <w:color w:val="2E74B5" w:themeColor="accent1" w:themeShade="BF"/>
      <w:spacing w:val="5"/>
    </w:rPr>
  </w:style>
  <w:style w:type="paragraph" w:styleId="aa">
    <w:name w:val="header"/>
    <w:basedOn w:val="a"/>
    <w:link w:val="Char3"/>
    <w:uiPriority w:val="99"/>
    <w:unhideWhenUsed/>
    <w:rsid w:val="00C0594A"/>
    <w:pPr>
      <w:tabs>
        <w:tab w:val="center" w:pos="4153"/>
        <w:tab w:val="right" w:pos="8306"/>
      </w:tabs>
      <w:spacing w:after="0" w:line="240" w:lineRule="auto"/>
    </w:pPr>
  </w:style>
  <w:style w:type="character" w:customStyle="1" w:styleId="Char3">
    <w:name w:val="Κεφαλίδα Char"/>
    <w:basedOn w:val="a0"/>
    <w:link w:val="aa"/>
    <w:uiPriority w:val="99"/>
    <w:rsid w:val="00C0594A"/>
  </w:style>
  <w:style w:type="paragraph" w:styleId="ab">
    <w:name w:val="footer"/>
    <w:basedOn w:val="a"/>
    <w:link w:val="Char4"/>
    <w:uiPriority w:val="99"/>
    <w:unhideWhenUsed/>
    <w:rsid w:val="00C0594A"/>
    <w:pPr>
      <w:tabs>
        <w:tab w:val="center" w:pos="4153"/>
        <w:tab w:val="right" w:pos="8306"/>
      </w:tabs>
      <w:spacing w:after="0" w:line="240" w:lineRule="auto"/>
    </w:pPr>
  </w:style>
  <w:style w:type="character" w:customStyle="1" w:styleId="Char4">
    <w:name w:val="Υποσέλιδο Char"/>
    <w:basedOn w:val="a0"/>
    <w:link w:val="ab"/>
    <w:uiPriority w:val="99"/>
    <w:rsid w:val="00C05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584267">
      <w:bodyDiv w:val="1"/>
      <w:marLeft w:val="0"/>
      <w:marRight w:val="0"/>
      <w:marTop w:val="0"/>
      <w:marBottom w:val="0"/>
      <w:divBdr>
        <w:top w:val="none" w:sz="0" w:space="0" w:color="auto"/>
        <w:left w:val="none" w:sz="0" w:space="0" w:color="auto"/>
        <w:bottom w:val="none" w:sz="0" w:space="0" w:color="auto"/>
        <w:right w:val="none" w:sz="0" w:space="0" w:color="auto"/>
      </w:divBdr>
      <w:divsChild>
        <w:div w:id="1055158874">
          <w:marLeft w:val="0"/>
          <w:marRight w:val="0"/>
          <w:marTop w:val="0"/>
          <w:marBottom w:val="0"/>
          <w:divBdr>
            <w:top w:val="none" w:sz="0" w:space="0" w:color="auto"/>
            <w:left w:val="none" w:sz="0" w:space="0" w:color="auto"/>
            <w:bottom w:val="none" w:sz="0" w:space="0" w:color="auto"/>
            <w:right w:val="none" w:sz="0" w:space="0" w:color="auto"/>
          </w:divBdr>
          <w:divsChild>
            <w:div w:id="70083646">
              <w:marLeft w:val="0"/>
              <w:marRight w:val="0"/>
              <w:marTop w:val="0"/>
              <w:marBottom w:val="0"/>
              <w:divBdr>
                <w:top w:val="none" w:sz="0" w:space="0" w:color="auto"/>
                <w:left w:val="none" w:sz="0" w:space="0" w:color="auto"/>
                <w:bottom w:val="none" w:sz="0" w:space="0" w:color="auto"/>
                <w:right w:val="none" w:sz="0" w:space="0" w:color="auto"/>
              </w:divBdr>
            </w:div>
          </w:divsChild>
        </w:div>
        <w:div w:id="1525971214">
          <w:marLeft w:val="0"/>
          <w:marRight w:val="0"/>
          <w:marTop w:val="120"/>
          <w:marBottom w:val="0"/>
          <w:divBdr>
            <w:top w:val="none" w:sz="0" w:space="0" w:color="auto"/>
            <w:left w:val="none" w:sz="0" w:space="0" w:color="auto"/>
            <w:bottom w:val="none" w:sz="0" w:space="0" w:color="auto"/>
            <w:right w:val="none" w:sz="0" w:space="0" w:color="auto"/>
          </w:divBdr>
          <w:divsChild>
            <w:div w:id="465128979">
              <w:marLeft w:val="0"/>
              <w:marRight w:val="0"/>
              <w:marTop w:val="0"/>
              <w:marBottom w:val="0"/>
              <w:divBdr>
                <w:top w:val="none" w:sz="0" w:space="0" w:color="auto"/>
                <w:left w:val="none" w:sz="0" w:space="0" w:color="auto"/>
                <w:bottom w:val="none" w:sz="0" w:space="0" w:color="auto"/>
                <w:right w:val="none" w:sz="0" w:space="0" w:color="auto"/>
              </w:divBdr>
            </w:div>
          </w:divsChild>
        </w:div>
        <w:div w:id="825167135">
          <w:marLeft w:val="0"/>
          <w:marRight w:val="0"/>
          <w:marTop w:val="120"/>
          <w:marBottom w:val="0"/>
          <w:divBdr>
            <w:top w:val="none" w:sz="0" w:space="0" w:color="auto"/>
            <w:left w:val="none" w:sz="0" w:space="0" w:color="auto"/>
            <w:bottom w:val="none" w:sz="0" w:space="0" w:color="auto"/>
            <w:right w:val="none" w:sz="0" w:space="0" w:color="auto"/>
          </w:divBdr>
          <w:divsChild>
            <w:div w:id="674118134">
              <w:marLeft w:val="0"/>
              <w:marRight w:val="0"/>
              <w:marTop w:val="0"/>
              <w:marBottom w:val="0"/>
              <w:divBdr>
                <w:top w:val="none" w:sz="0" w:space="0" w:color="auto"/>
                <w:left w:val="none" w:sz="0" w:space="0" w:color="auto"/>
                <w:bottom w:val="none" w:sz="0" w:space="0" w:color="auto"/>
                <w:right w:val="none" w:sz="0" w:space="0" w:color="auto"/>
              </w:divBdr>
            </w:div>
          </w:divsChild>
        </w:div>
        <w:div w:id="1047024097">
          <w:marLeft w:val="0"/>
          <w:marRight w:val="0"/>
          <w:marTop w:val="120"/>
          <w:marBottom w:val="0"/>
          <w:divBdr>
            <w:top w:val="none" w:sz="0" w:space="0" w:color="auto"/>
            <w:left w:val="none" w:sz="0" w:space="0" w:color="auto"/>
            <w:bottom w:val="none" w:sz="0" w:space="0" w:color="auto"/>
            <w:right w:val="none" w:sz="0" w:space="0" w:color="auto"/>
          </w:divBdr>
          <w:divsChild>
            <w:div w:id="1526094229">
              <w:marLeft w:val="0"/>
              <w:marRight w:val="0"/>
              <w:marTop w:val="0"/>
              <w:marBottom w:val="0"/>
              <w:divBdr>
                <w:top w:val="none" w:sz="0" w:space="0" w:color="auto"/>
                <w:left w:val="none" w:sz="0" w:space="0" w:color="auto"/>
                <w:bottom w:val="none" w:sz="0" w:space="0" w:color="auto"/>
                <w:right w:val="none" w:sz="0" w:space="0" w:color="auto"/>
              </w:divBdr>
            </w:div>
          </w:divsChild>
        </w:div>
        <w:div w:id="653528427">
          <w:marLeft w:val="0"/>
          <w:marRight w:val="0"/>
          <w:marTop w:val="120"/>
          <w:marBottom w:val="0"/>
          <w:divBdr>
            <w:top w:val="none" w:sz="0" w:space="0" w:color="auto"/>
            <w:left w:val="none" w:sz="0" w:space="0" w:color="auto"/>
            <w:bottom w:val="none" w:sz="0" w:space="0" w:color="auto"/>
            <w:right w:val="none" w:sz="0" w:space="0" w:color="auto"/>
          </w:divBdr>
          <w:divsChild>
            <w:div w:id="1419016291">
              <w:marLeft w:val="0"/>
              <w:marRight w:val="0"/>
              <w:marTop w:val="0"/>
              <w:marBottom w:val="0"/>
              <w:divBdr>
                <w:top w:val="none" w:sz="0" w:space="0" w:color="auto"/>
                <w:left w:val="none" w:sz="0" w:space="0" w:color="auto"/>
                <w:bottom w:val="none" w:sz="0" w:space="0" w:color="auto"/>
                <w:right w:val="none" w:sz="0" w:space="0" w:color="auto"/>
              </w:divBdr>
            </w:div>
          </w:divsChild>
        </w:div>
        <w:div w:id="1305543695">
          <w:marLeft w:val="0"/>
          <w:marRight w:val="0"/>
          <w:marTop w:val="120"/>
          <w:marBottom w:val="0"/>
          <w:divBdr>
            <w:top w:val="none" w:sz="0" w:space="0" w:color="auto"/>
            <w:left w:val="none" w:sz="0" w:space="0" w:color="auto"/>
            <w:bottom w:val="none" w:sz="0" w:space="0" w:color="auto"/>
            <w:right w:val="none" w:sz="0" w:space="0" w:color="auto"/>
          </w:divBdr>
          <w:divsChild>
            <w:div w:id="1123188613">
              <w:marLeft w:val="0"/>
              <w:marRight w:val="0"/>
              <w:marTop w:val="0"/>
              <w:marBottom w:val="0"/>
              <w:divBdr>
                <w:top w:val="none" w:sz="0" w:space="0" w:color="auto"/>
                <w:left w:val="none" w:sz="0" w:space="0" w:color="auto"/>
                <w:bottom w:val="none" w:sz="0" w:space="0" w:color="auto"/>
                <w:right w:val="none" w:sz="0" w:space="0" w:color="auto"/>
              </w:divBdr>
            </w:div>
          </w:divsChild>
        </w:div>
        <w:div w:id="1431661444">
          <w:marLeft w:val="0"/>
          <w:marRight w:val="0"/>
          <w:marTop w:val="120"/>
          <w:marBottom w:val="0"/>
          <w:divBdr>
            <w:top w:val="none" w:sz="0" w:space="0" w:color="auto"/>
            <w:left w:val="none" w:sz="0" w:space="0" w:color="auto"/>
            <w:bottom w:val="none" w:sz="0" w:space="0" w:color="auto"/>
            <w:right w:val="none" w:sz="0" w:space="0" w:color="auto"/>
          </w:divBdr>
          <w:divsChild>
            <w:div w:id="954405424">
              <w:marLeft w:val="0"/>
              <w:marRight w:val="0"/>
              <w:marTop w:val="0"/>
              <w:marBottom w:val="0"/>
              <w:divBdr>
                <w:top w:val="none" w:sz="0" w:space="0" w:color="auto"/>
                <w:left w:val="none" w:sz="0" w:space="0" w:color="auto"/>
                <w:bottom w:val="none" w:sz="0" w:space="0" w:color="auto"/>
                <w:right w:val="none" w:sz="0" w:space="0" w:color="auto"/>
              </w:divBdr>
            </w:div>
          </w:divsChild>
        </w:div>
        <w:div w:id="1886671873">
          <w:marLeft w:val="0"/>
          <w:marRight w:val="0"/>
          <w:marTop w:val="120"/>
          <w:marBottom w:val="0"/>
          <w:divBdr>
            <w:top w:val="none" w:sz="0" w:space="0" w:color="auto"/>
            <w:left w:val="none" w:sz="0" w:space="0" w:color="auto"/>
            <w:bottom w:val="none" w:sz="0" w:space="0" w:color="auto"/>
            <w:right w:val="none" w:sz="0" w:space="0" w:color="auto"/>
          </w:divBdr>
          <w:divsChild>
            <w:div w:id="1497651069">
              <w:marLeft w:val="0"/>
              <w:marRight w:val="0"/>
              <w:marTop w:val="0"/>
              <w:marBottom w:val="0"/>
              <w:divBdr>
                <w:top w:val="none" w:sz="0" w:space="0" w:color="auto"/>
                <w:left w:val="none" w:sz="0" w:space="0" w:color="auto"/>
                <w:bottom w:val="none" w:sz="0" w:space="0" w:color="auto"/>
                <w:right w:val="none" w:sz="0" w:space="0" w:color="auto"/>
              </w:divBdr>
            </w:div>
          </w:divsChild>
        </w:div>
        <w:div w:id="1995715155">
          <w:marLeft w:val="0"/>
          <w:marRight w:val="0"/>
          <w:marTop w:val="120"/>
          <w:marBottom w:val="0"/>
          <w:divBdr>
            <w:top w:val="none" w:sz="0" w:space="0" w:color="auto"/>
            <w:left w:val="none" w:sz="0" w:space="0" w:color="auto"/>
            <w:bottom w:val="none" w:sz="0" w:space="0" w:color="auto"/>
            <w:right w:val="none" w:sz="0" w:space="0" w:color="auto"/>
          </w:divBdr>
          <w:divsChild>
            <w:div w:id="1034815008">
              <w:marLeft w:val="0"/>
              <w:marRight w:val="0"/>
              <w:marTop w:val="0"/>
              <w:marBottom w:val="0"/>
              <w:divBdr>
                <w:top w:val="none" w:sz="0" w:space="0" w:color="auto"/>
                <w:left w:val="none" w:sz="0" w:space="0" w:color="auto"/>
                <w:bottom w:val="none" w:sz="0" w:space="0" w:color="auto"/>
                <w:right w:val="none" w:sz="0" w:space="0" w:color="auto"/>
              </w:divBdr>
            </w:div>
          </w:divsChild>
        </w:div>
        <w:div w:id="984965858">
          <w:marLeft w:val="0"/>
          <w:marRight w:val="0"/>
          <w:marTop w:val="120"/>
          <w:marBottom w:val="0"/>
          <w:divBdr>
            <w:top w:val="none" w:sz="0" w:space="0" w:color="auto"/>
            <w:left w:val="none" w:sz="0" w:space="0" w:color="auto"/>
            <w:bottom w:val="none" w:sz="0" w:space="0" w:color="auto"/>
            <w:right w:val="none" w:sz="0" w:space="0" w:color="auto"/>
          </w:divBdr>
          <w:divsChild>
            <w:div w:id="817378900">
              <w:marLeft w:val="0"/>
              <w:marRight w:val="0"/>
              <w:marTop w:val="0"/>
              <w:marBottom w:val="0"/>
              <w:divBdr>
                <w:top w:val="none" w:sz="0" w:space="0" w:color="auto"/>
                <w:left w:val="none" w:sz="0" w:space="0" w:color="auto"/>
                <w:bottom w:val="none" w:sz="0" w:space="0" w:color="auto"/>
                <w:right w:val="none" w:sz="0" w:space="0" w:color="auto"/>
              </w:divBdr>
            </w:div>
          </w:divsChild>
        </w:div>
        <w:div w:id="380137810">
          <w:marLeft w:val="0"/>
          <w:marRight w:val="0"/>
          <w:marTop w:val="120"/>
          <w:marBottom w:val="0"/>
          <w:divBdr>
            <w:top w:val="none" w:sz="0" w:space="0" w:color="auto"/>
            <w:left w:val="none" w:sz="0" w:space="0" w:color="auto"/>
            <w:bottom w:val="none" w:sz="0" w:space="0" w:color="auto"/>
            <w:right w:val="none" w:sz="0" w:space="0" w:color="auto"/>
          </w:divBdr>
          <w:divsChild>
            <w:div w:id="761802616">
              <w:marLeft w:val="0"/>
              <w:marRight w:val="0"/>
              <w:marTop w:val="0"/>
              <w:marBottom w:val="0"/>
              <w:divBdr>
                <w:top w:val="none" w:sz="0" w:space="0" w:color="auto"/>
                <w:left w:val="none" w:sz="0" w:space="0" w:color="auto"/>
                <w:bottom w:val="none" w:sz="0" w:space="0" w:color="auto"/>
                <w:right w:val="none" w:sz="0" w:space="0" w:color="auto"/>
              </w:divBdr>
            </w:div>
          </w:divsChild>
        </w:div>
        <w:div w:id="601303848">
          <w:marLeft w:val="0"/>
          <w:marRight w:val="0"/>
          <w:marTop w:val="120"/>
          <w:marBottom w:val="0"/>
          <w:divBdr>
            <w:top w:val="none" w:sz="0" w:space="0" w:color="auto"/>
            <w:left w:val="none" w:sz="0" w:space="0" w:color="auto"/>
            <w:bottom w:val="none" w:sz="0" w:space="0" w:color="auto"/>
            <w:right w:val="none" w:sz="0" w:space="0" w:color="auto"/>
          </w:divBdr>
          <w:divsChild>
            <w:div w:id="71851432">
              <w:marLeft w:val="0"/>
              <w:marRight w:val="0"/>
              <w:marTop w:val="0"/>
              <w:marBottom w:val="0"/>
              <w:divBdr>
                <w:top w:val="none" w:sz="0" w:space="0" w:color="auto"/>
                <w:left w:val="none" w:sz="0" w:space="0" w:color="auto"/>
                <w:bottom w:val="none" w:sz="0" w:space="0" w:color="auto"/>
                <w:right w:val="none" w:sz="0" w:space="0" w:color="auto"/>
              </w:divBdr>
            </w:div>
          </w:divsChild>
        </w:div>
        <w:div w:id="1355880070">
          <w:marLeft w:val="0"/>
          <w:marRight w:val="0"/>
          <w:marTop w:val="120"/>
          <w:marBottom w:val="0"/>
          <w:divBdr>
            <w:top w:val="none" w:sz="0" w:space="0" w:color="auto"/>
            <w:left w:val="none" w:sz="0" w:space="0" w:color="auto"/>
            <w:bottom w:val="none" w:sz="0" w:space="0" w:color="auto"/>
            <w:right w:val="none" w:sz="0" w:space="0" w:color="auto"/>
          </w:divBdr>
          <w:divsChild>
            <w:div w:id="642737461">
              <w:marLeft w:val="0"/>
              <w:marRight w:val="0"/>
              <w:marTop w:val="0"/>
              <w:marBottom w:val="0"/>
              <w:divBdr>
                <w:top w:val="none" w:sz="0" w:space="0" w:color="auto"/>
                <w:left w:val="none" w:sz="0" w:space="0" w:color="auto"/>
                <w:bottom w:val="none" w:sz="0" w:space="0" w:color="auto"/>
                <w:right w:val="none" w:sz="0" w:space="0" w:color="auto"/>
              </w:divBdr>
            </w:div>
          </w:divsChild>
        </w:div>
        <w:div w:id="1202087558">
          <w:marLeft w:val="0"/>
          <w:marRight w:val="0"/>
          <w:marTop w:val="120"/>
          <w:marBottom w:val="0"/>
          <w:divBdr>
            <w:top w:val="none" w:sz="0" w:space="0" w:color="auto"/>
            <w:left w:val="none" w:sz="0" w:space="0" w:color="auto"/>
            <w:bottom w:val="none" w:sz="0" w:space="0" w:color="auto"/>
            <w:right w:val="none" w:sz="0" w:space="0" w:color="auto"/>
          </w:divBdr>
          <w:divsChild>
            <w:div w:id="279410668">
              <w:marLeft w:val="0"/>
              <w:marRight w:val="0"/>
              <w:marTop w:val="0"/>
              <w:marBottom w:val="0"/>
              <w:divBdr>
                <w:top w:val="none" w:sz="0" w:space="0" w:color="auto"/>
                <w:left w:val="none" w:sz="0" w:space="0" w:color="auto"/>
                <w:bottom w:val="none" w:sz="0" w:space="0" w:color="auto"/>
                <w:right w:val="none" w:sz="0" w:space="0" w:color="auto"/>
              </w:divBdr>
            </w:div>
          </w:divsChild>
        </w:div>
        <w:div w:id="1520194149">
          <w:marLeft w:val="0"/>
          <w:marRight w:val="0"/>
          <w:marTop w:val="120"/>
          <w:marBottom w:val="0"/>
          <w:divBdr>
            <w:top w:val="none" w:sz="0" w:space="0" w:color="auto"/>
            <w:left w:val="none" w:sz="0" w:space="0" w:color="auto"/>
            <w:bottom w:val="none" w:sz="0" w:space="0" w:color="auto"/>
            <w:right w:val="none" w:sz="0" w:space="0" w:color="auto"/>
          </w:divBdr>
          <w:divsChild>
            <w:div w:id="1103190104">
              <w:marLeft w:val="0"/>
              <w:marRight w:val="0"/>
              <w:marTop w:val="0"/>
              <w:marBottom w:val="0"/>
              <w:divBdr>
                <w:top w:val="none" w:sz="0" w:space="0" w:color="auto"/>
                <w:left w:val="none" w:sz="0" w:space="0" w:color="auto"/>
                <w:bottom w:val="none" w:sz="0" w:space="0" w:color="auto"/>
                <w:right w:val="none" w:sz="0" w:space="0" w:color="auto"/>
              </w:divBdr>
            </w:div>
          </w:divsChild>
        </w:div>
        <w:div w:id="1265989989">
          <w:marLeft w:val="0"/>
          <w:marRight w:val="0"/>
          <w:marTop w:val="120"/>
          <w:marBottom w:val="0"/>
          <w:divBdr>
            <w:top w:val="none" w:sz="0" w:space="0" w:color="auto"/>
            <w:left w:val="none" w:sz="0" w:space="0" w:color="auto"/>
            <w:bottom w:val="none" w:sz="0" w:space="0" w:color="auto"/>
            <w:right w:val="none" w:sz="0" w:space="0" w:color="auto"/>
          </w:divBdr>
          <w:divsChild>
            <w:div w:id="4852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457</Words>
  <Characters>2468</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Σιάνης Παναγιώτης</dc:creator>
  <cp:keywords/>
  <dc:description/>
  <cp:lastModifiedBy>Σιάνης Παναγιώτης</cp:lastModifiedBy>
  <cp:revision>3</cp:revision>
  <dcterms:created xsi:type="dcterms:W3CDTF">2026-05-29T17:27:00Z</dcterms:created>
  <dcterms:modified xsi:type="dcterms:W3CDTF">2026-05-29T17:40:00Z</dcterms:modified>
</cp:coreProperties>
</file>